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B6B2" w14:textId="3B04AE5E" w:rsidR="00035B2E" w:rsidRPr="00FE418D" w:rsidRDefault="00FE418D" w:rsidP="00035B2E">
      <w:pPr>
        <w:pBdr>
          <w:bottom w:val="single" w:sz="12" w:space="1" w:color="auto"/>
        </w:pBdr>
        <w:rPr>
          <w:rFonts w:ascii="FuturaT" w:hAnsi="FuturaT"/>
          <w:b/>
          <w:bCs/>
          <w:sz w:val="28"/>
          <w:szCs w:val="28"/>
        </w:rPr>
      </w:pPr>
      <w:r w:rsidRPr="00FE418D">
        <w:rPr>
          <w:rFonts w:ascii="FuturaT" w:hAnsi="FuturaT"/>
          <w:b/>
          <w:bCs/>
          <w:sz w:val="28"/>
          <w:szCs w:val="28"/>
        </w:rPr>
        <w:t>Q-Park Complaints Policy</w:t>
      </w:r>
    </w:p>
    <w:p w14:paraId="7C14572B" w14:textId="77777777" w:rsidR="00FE418D" w:rsidRDefault="00FE418D" w:rsidP="00FE418D">
      <w:pPr>
        <w:rPr>
          <w:rFonts w:ascii="FuturaTDem" w:hAnsi="FuturaTDem"/>
          <w:bCs/>
          <w:sz w:val="24"/>
          <w:szCs w:val="24"/>
        </w:rPr>
      </w:pPr>
      <w:r w:rsidRPr="00657023">
        <w:rPr>
          <w:rFonts w:ascii="FuturaTDem" w:hAnsi="FuturaTDem"/>
          <w:bCs/>
          <w:sz w:val="24"/>
          <w:szCs w:val="24"/>
        </w:rPr>
        <w:t>1. Introduction</w:t>
      </w:r>
    </w:p>
    <w:p w14:paraId="3360FF43" w14:textId="77777777" w:rsidR="00FE418D" w:rsidRDefault="00FE418D" w:rsidP="00FE418D">
      <w:pPr>
        <w:rPr>
          <w:rFonts w:ascii="FuturaT" w:hAnsi="FuturaT"/>
        </w:rPr>
      </w:pPr>
      <w:r w:rsidRPr="00657023">
        <w:rPr>
          <w:rFonts w:ascii="FuturaT" w:hAnsi="FuturaT"/>
        </w:rPr>
        <w:t xml:space="preserve">Q-Park Limited takes complaints seriously as they help us to improve areas of our products and services and to resolve any issues relating to the consistency and quality of our business operations. </w:t>
      </w:r>
    </w:p>
    <w:p w14:paraId="5CCC4C37" w14:textId="78B73067" w:rsidR="009D4955" w:rsidRDefault="009D4955" w:rsidP="00FE418D">
      <w:pPr>
        <w:rPr>
          <w:rFonts w:ascii="FuturaT" w:hAnsi="FuturaT"/>
        </w:rPr>
      </w:pPr>
      <w:r>
        <w:rPr>
          <w:rFonts w:ascii="FuturaT" w:hAnsi="FuturaT"/>
        </w:rPr>
        <w:t xml:space="preserve">Whilst we hope that you are happy with your parking experience, we have outlined a process should this not be the case. </w:t>
      </w:r>
    </w:p>
    <w:p w14:paraId="41790694" w14:textId="77777777" w:rsidR="00FE418D" w:rsidRDefault="00FE418D" w:rsidP="00FE418D">
      <w:pPr>
        <w:rPr>
          <w:rFonts w:ascii="FuturaTDem" w:hAnsi="FuturaTDem"/>
          <w:bCs/>
          <w:sz w:val="24"/>
          <w:szCs w:val="24"/>
        </w:rPr>
      </w:pPr>
      <w:r w:rsidRPr="00657023">
        <w:rPr>
          <w:rFonts w:ascii="FuturaTDem" w:hAnsi="FuturaTDem"/>
          <w:bCs/>
          <w:sz w:val="24"/>
          <w:szCs w:val="24"/>
        </w:rPr>
        <w:t>2. Policy Scope</w:t>
      </w:r>
    </w:p>
    <w:p w14:paraId="6873BC22" w14:textId="77777777" w:rsidR="009D4955" w:rsidRDefault="009D4955" w:rsidP="00FE418D">
      <w:pPr>
        <w:rPr>
          <w:rFonts w:ascii="FuturaT" w:hAnsi="FuturaT"/>
          <w:bCs/>
        </w:rPr>
      </w:pPr>
      <w:r>
        <w:rPr>
          <w:rFonts w:ascii="FuturaT" w:hAnsi="FuturaT"/>
          <w:bCs/>
        </w:rPr>
        <w:t xml:space="preserve">This policy is designed to deal with complaints regarding any aspect of your parking experience including the service you have received. </w:t>
      </w:r>
    </w:p>
    <w:p w14:paraId="5FE250F5" w14:textId="47AE77A3" w:rsidR="009D4955" w:rsidRDefault="009D4955" w:rsidP="00FE418D">
      <w:pPr>
        <w:rPr>
          <w:rFonts w:ascii="FuturaT" w:hAnsi="FuturaT"/>
          <w:bCs/>
        </w:rPr>
      </w:pPr>
      <w:r>
        <w:rPr>
          <w:rFonts w:ascii="FuturaT" w:hAnsi="FuturaT"/>
          <w:bCs/>
        </w:rPr>
        <w:t>It will outline how to escalate a complaint should you not be satisfied with our response and who will be dealing with your complaint at each stage.</w:t>
      </w:r>
    </w:p>
    <w:p w14:paraId="326D0382" w14:textId="77A21F39" w:rsidR="009D4955" w:rsidRPr="00657023" w:rsidRDefault="009D4955" w:rsidP="009D4955">
      <w:pPr>
        <w:rPr>
          <w:rFonts w:ascii="FuturaT" w:hAnsi="FuturaT"/>
        </w:rPr>
      </w:pPr>
      <w:r>
        <w:rPr>
          <w:rFonts w:ascii="FuturaT" w:hAnsi="FuturaT"/>
        </w:rPr>
        <w:t>This policy is not designed to challenge our general terms and conditions as these are accepted when using our parking facilities or any of our parking products. We do however, welcome your feedback in this regard and will use it to review our policies</w:t>
      </w:r>
      <w:r w:rsidR="00C83C1E">
        <w:rPr>
          <w:rFonts w:ascii="FuturaT" w:hAnsi="FuturaT"/>
        </w:rPr>
        <w:t xml:space="preserve"> periodically. </w:t>
      </w:r>
    </w:p>
    <w:p w14:paraId="1C6F94F2" w14:textId="77777777" w:rsidR="00FE418D" w:rsidRDefault="00FE418D" w:rsidP="00FE418D">
      <w:pPr>
        <w:rPr>
          <w:rFonts w:ascii="FuturaTDem" w:hAnsi="FuturaTDem"/>
          <w:bCs/>
          <w:sz w:val="24"/>
          <w:szCs w:val="24"/>
        </w:rPr>
      </w:pPr>
      <w:r w:rsidRPr="00657023">
        <w:rPr>
          <w:rFonts w:ascii="FuturaTDem" w:hAnsi="FuturaTDem"/>
          <w:bCs/>
          <w:sz w:val="24"/>
          <w:szCs w:val="24"/>
        </w:rPr>
        <w:t>3. Definition of a Complaint</w:t>
      </w:r>
    </w:p>
    <w:p w14:paraId="26FCEDB0" w14:textId="672505FA" w:rsidR="009D4955" w:rsidRPr="002E49B3" w:rsidRDefault="002E49B3" w:rsidP="00FE418D">
      <w:pPr>
        <w:rPr>
          <w:rFonts w:ascii="FuturaT" w:hAnsi="FuturaT"/>
        </w:rPr>
      </w:pPr>
      <w:r>
        <w:rPr>
          <w:rFonts w:ascii="FuturaT" w:hAnsi="FuturaT"/>
        </w:rPr>
        <w:t xml:space="preserve">An instance where the quality of the service provided, the process or the behaviour of our staff has been below expectations and what you should reasonably expect as a customer. </w:t>
      </w:r>
    </w:p>
    <w:p w14:paraId="135DC513" w14:textId="77777777" w:rsidR="00FE418D" w:rsidRPr="00657023" w:rsidRDefault="00FE418D" w:rsidP="00FE418D">
      <w:pPr>
        <w:rPr>
          <w:rFonts w:ascii="FuturaTDem" w:hAnsi="FuturaTDem"/>
          <w:bCs/>
          <w:sz w:val="24"/>
          <w:szCs w:val="24"/>
        </w:rPr>
      </w:pPr>
      <w:r w:rsidRPr="00657023">
        <w:rPr>
          <w:rFonts w:ascii="FuturaTDem" w:hAnsi="FuturaTDem"/>
          <w:bCs/>
        </w:rPr>
        <w:t xml:space="preserve">4. </w:t>
      </w:r>
      <w:r w:rsidRPr="00657023">
        <w:rPr>
          <w:rFonts w:ascii="FuturaTDem" w:hAnsi="FuturaTDem"/>
          <w:bCs/>
          <w:sz w:val="24"/>
          <w:szCs w:val="24"/>
        </w:rPr>
        <w:t>How to make a Complaint</w:t>
      </w:r>
    </w:p>
    <w:p w14:paraId="28B59AED" w14:textId="0FE80FE3" w:rsidR="002E49B3" w:rsidRPr="00D101CF" w:rsidRDefault="00FE418D" w:rsidP="00D101CF">
      <w:pPr>
        <w:rPr>
          <w:rFonts w:ascii="FuturaT" w:hAnsi="FuturaT"/>
        </w:rPr>
      </w:pPr>
      <w:r w:rsidRPr="00D101CF">
        <w:rPr>
          <w:rFonts w:ascii="FuturaT" w:hAnsi="FuturaT"/>
        </w:rPr>
        <w:t>Customers who wish to make a complaint must do so i</w:t>
      </w:r>
      <w:r w:rsidR="002E49B3" w:rsidRPr="00D101CF">
        <w:rPr>
          <w:rFonts w:ascii="FuturaT" w:hAnsi="FuturaT"/>
        </w:rPr>
        <w:t xml:space="preserve">n writing to </w:t>
      </w:r>
      <w:hyperlink r:id="rId10" w:history="1">
        <w:r w:rsidR="002E49B3" w:rsidRPr="00D101CF">
          <w:rPr>
            <w:rStyle w:val="Hyperlink"/>
            <w:rFonts w:ascii="FuturaT" w:hAnsi="FuturaT"/>
          </w:rPr>
          <w:t>customerservice@q-park.co.uk</w:t>
        </w:r>
      </w:hyperlink>
      <w:r w:rsidR="00C83C1E">
        <w:rPr>
          <w:rFonts w:ascii="FuturaT" w:hAnsi="FuturaT"/>
        </w:rPr>
        <w:t xml:space="preserve"> and </w:t>
      </w:r>
      <w:hyperlink r:id="rId11" w:history="1">
        <w:r w:rsidR="00C83C1E" w:rsidRPr="00A13D3B">
          <w:rPr>
            <w:rStyle w:val="Hyperlink"/>
            <w:rFonts w:ascii="FuturaT" w:hAnsi="FuturaT"/>
          </w:rPr>
          <w:t>customerservice@q-park.ie</w:t>
        </w:r>
      </w:hyperlink>
      <w:r w:rsidR="00C83C1E">
        <w:rPr>
          <w:rFonts w:ascii="FuturaT" w:hAnsi="FuturaT"/>
        </w:rPr>
        <w:t xml:space="preserve"> respectively.</w:t>
      </w:r>
      <w:r w:rsidRPr="00D101CF">
        <w:rPr>
          <w:rFonts w:ascii="FuturaT" w:hAnsi="FuturaT"/>
        </w:rPr>
        <w:t xml:space="preserve"> This is to ensure we know exactly what the nature of the complaint is, and this reduces the possibility of ambiguity or of </w:t>
      </w:r>
      <w:r w:rsidR="00C83C1E">
        <w:rPr>
          <w:rFonts w:ascii="FuturaT" w:hAnsi="FuturaT"/>
        </w:rPr>
        <w:t>your</w:t>
      </w:r>
      <w:r w:rsidRPr="00D101CF">
        <w:rPr>
          <w:rFonts w:ascii="FuturaT" w:hAnsi="FuturaT"/>
        </w:rPr>
        <w:t xml:space="preserve"> complaint not being correctly recorded over the telephone.</w:t>
      </w:r>
    </w:p>
    <w:p w14:paraId="79DDA2AA" w14:textId="185C3530" w:rsidR="00D101CF" w:rsidRDefault="002E49B3" w:rsidP="00D101CF">
      <w:pPr>
        <w:rPr>
          <w:rFonts w:ascii="FuturaT" w:hAnsi="FuturaT"/>
        </w:rPr>
      </w:pPr>
      <w:r w:rsidRPr="00D101CF">
        <w:rPr>
          <w:rFonts w:ascii="FuturaT" w:hAnsi="FuturaT"/>
        </w:rPr>
        <w:t>Depending on the severity of the complaint this will be addressed by one of our Customer Service Advisors</w:t>
      </w:r>
      <w:r w:rsidR="00D77F1C">
        <w:rPr>
          <w:rFonts w:ascii="FuturaT" w:hAnsi="FuturaT"/>
        </w:rPr>
        <w:t xml:space="preserve"> in the first instance</w:t>
      </w:r>
      <w:r w:rsidRPr="00D101CF">
        <w:rPr>
          <w:rFonts w:ascii="FuturaT" w:hAnsi="FuturaT"/>
        </w:rPr>
        <w:t xml:space="preserve"> who will respond within </w:t>
      </w:r>
      <w:r w:rsidR="000865AF">
        <w:rPr>
          <w:rFonts w:ascii="FuturaT" w:hAnsi="FuturaT"/>
        </w:rPr>
        <w:t>48</w:t>
      </w:r>
      <w:r w:rsidRPr="00D101CF">
        <w:rPr>
          <w:rFonts w:ascii="FuturaT" w:hAnsi="FuturaT"/>
        </w:rPr>
        <w:t xml:space="preserve"> hours. They will continue to work with you to address your complaint until it is resolved.</w:t>
      </w:r>
      <w:r w:rsidR="00D77F1C">
        <w:rPr>
          <w:rFonts w:ascii="FuturaT" w:hAnsi="FuturaT"/>
        </w:rPr>
        <w:t xml:space="preserve"> </w:t>
      </w:r>
    </w:p>
    <w:p w14:paraId="59EF5861" w14:textId="4CD23CF7" w:rsidR="00A15615" w:rsidRPr="00D101CF" w:rsidRDefault="00D101CF" w:rsidP="00D101CF">
      <w:pPr>
        <w:rPr>
          <w:rFonts w:ascii="FuturaTDem" w:hAnsi="FuturaTDem"/>
        </w:rPr>
      </w:pPr>
      <w:r>
        <w:rPr>
          <w:rFonts w:ascii="FuturaTDem" w:hAnsi="FuturaTDem"/>
        </w:rPr>
        <w:t>5. Complaint Escalation</w:t>
      </w:r>
    </w:p>
    <w:p w14:paraId="2CA9D619" w14:textId="62958624" w:rsidR="0053216E" w:rsidRDefault="00711678" w:rsidP="0053216E">
      <w:pPr>
        <w:pStyle w:val="ListParagraph"/>
        <w:numPr>
          <w:ilvl w:val="0"/>
          <w:numId w:val="22"/>
        </w:numPr>
        <w:rPr>
          <w:rFonts w:ascii="FuturaT" w:hAnsi="FuturaT"/>
        </w:rPr>
      </w:pPr>
      <w:r>
        <w:rPr>
          <w:rFonts w:ascii="FuturaT" w:hAnsi="FuturaT"/>
        </w:rPr>
        <w:t xml:space="preserve">If the complaint has not been resolved or if it is serious in </w:t>
      </w:r>
      <w:r w:rsidR="0053216E">
        <w:rPr>
          <w:rFonts w:ascii="FuturaT" w:hAnsi="FuturaT"/>
        </w:rPr>
        <w:t>nature,</w:t>
      </w:r>
      <w:r>
        <w:rPr>
          <w:rFonts w:ascii="FuturaT" w:hAnsi="FuturaT"/>
        </w:rPr>
        <w:t xml:space="preserve"> it will be passed to our </w:t>
      </w:r>
      <w:r w:rsidR="0053216E">
        <w:rPr>
          <w:rFonts w:ascii="FuturaT" w:hAnsi="FuturaT"/>
        </w:rPr>
        <w:t>C</w:t>
      </w:r>
      <w:r>
        <w:rPr>
          <w:rFonts w:ascii="FuturaT" w:hAnsi="FuturaT"/>
        </w:rPr>
        <w:t xml:space="preserve">ustomer </w:t>
      </w:r>
      <w:r w:rsidR="0053216E">
        <w:rPr>
          <w:rFonts w:ascii="FuturaT" w:hAnsi="FuturaT"/>
        </w:rPr>
        <w:t>C</w:t>
      </w:r>
      <w:r>
        <w:rPr>
          <w:rFonts w:ascii="FuturaT" w:hAnsi="FuturaT"/>
        </w:rPr>
        <w:t xml:space="preserve">are </w:t>
      </w:r>
      <w:r w:rsidR="0053216E">
        <w:rPr>
          <w:rFonts w:ascii="FuturaT" w:hAnsi="FuturaT"/>
        </w:rPr>
        <w:t>T</w:t>
      </w:r>
      <w:r>
        <w:rPr>
          <w:rFonts w:ascii="FuturaT" w:hAnsi="FuturaT"/>
        </w:rPr>
        <w:t xml:space="preserve">eam who will do their </w:t>
      </w:r>
      <w:r w:rsidR="00D77F1C">
        <w:rPr>
          <w:rFonts w:ascii="FuturaT" w:hAnsi="FuturaT"/>
        </w:rPr>
        <w:t>best</w:t>
      </w:r>
      <w:r>
        <w:rPr>
          <w:rFonts w:ascii="FuturaT" w:hAnsi="FuturaT"/>
        </w:rPr>
        <w:t xml:space="preserve"> to investigate</w:t>
      </w:r>
      <w:r w:rsidR="0053216E">
        <w:rPr>
          <w:rFonts w:ascii="FuturaT" w:hAnsi="FuturaT"/>
        </w:rPr>
        <w:t xml:space="preserve"> and resolve </w:t>
      </w:r>
      <w:r>
        <w:rPr>
          <w:rFonts w:ascii="FuturaT" w:hAnsi="FuturaT"/>
        </w:rPr>
        <w:t>this for you. You will receive an initial response along with a reference number</w:t>
      </w:r>
      <w:r w:rsidR="0053216E">
        <w:rPr>
          <w:rFonts w:ascii="FuturaT" w:hAnsi="FuturaT"/>
        </w:rPr>
        <w:t xml:space="preserve"> within 48 hours.</w:t>
      </w:r>
      <w:r w:rsidR="008302D6">
        <w:rPr>
          <w:rFonts w:ascii="FuturaT" w:hAnsi="FuturaT"/>
        </w:rPr>
        <w:t xml:space="preserve"> Your complaint will </w:t>
      </w:r>
      <w:r w:rsidR="00D77F1C">
        <w:rPr>
          <w:rFonts w:ascii="FuturaT" w:hAnsi="FuturaT"/>
        </w:rPr>
        <w:t xml:space="preserve">also </w:t>
      </w:r>
      <w:r w:rsidR="008302D6">
        <w:rPr>
          <w:rFonts w:ascii="FuturaT" w:hAnsi="FuturaT"/>
        </w:rPr>
        <w:t xml:space="preserve">be recorded on our internal system and emailed to all relevant parties including our senior management team. </w:t>
      </w:r>
    </w:p>
    <w:p w14:paraId="2D90A18B" w14:textId="77777777" w:rsidR="00D101CF" w:rsidRDefault="00D101CF" w:rsidP="0053216E">
      <w:pPr>
        <w:pStyle w:val="ListParagraph"/>
        <w:rPr>
          <w:rFonts w:ascii="FuturaT" w:hAnsi="FuturaT"/>
        </w:rPr>
      </w:pPr>
    </w:p>
    <w:p w14:paraId="0502E7BC" w14:textId="4698F1E8" w:rsidR="0053216E" w:rsidRDefault="0053216E" w:rsidP="0053216E">
      <w:pPr>
        <w:pStyle w:val="ListParagraph"/>
        <w:rPr>
          <w:rFonts w:ascii="FuturaT" w:hAnsi="FuturaT"/>
        </w:rPr>
      </w:pPr>
      <w:r>
        <w:rPr>
          <w:rFonts w:ascii="FuturaT" w:hAnsi="FuturaT"/>
        </w:rPr>
        <w:t xml:space="preserve">Depending on the complaint, the team may need to liaise with other departments within Q-Park </w:t>
      </w:r>
      <w:r w:rsidR="00D77F1C">
        <w:rPr>
          <w:rFonts w:ascii="FuturaT" w:hAnsi="FuturaT"/>
        </w:rPr>
        <w:t>H</w:t>
      </w:r>
      <w:r>
        <w:rPr>
          <w:rFonts w:ascii="FuturaT" w:hAnsi="FuturaT"/>
        </w:rPr>
        <w:t xml:space="preserve">ead </w:t>
      </w:r>
      <w:r w:rsidR="00D77F1C">
        <w:rPr>
          <w:rFonts w:ascii="FuturaT" w:hAnsi="FuturaT"/>
        </w:rPr>
        <w:t>O</w:t>
      </w:r>
      <w:r>
        <w:rPr>
          <w:rFonts w:ascii="FuturaT" w:hAnsi="FuturaT"/>
        </w:rPr>
        <w:t xml:space="preserve">ffice or our Business Managers who manage a cluster of car parks within the UK. </w:t>
      </w:r>
      <w:r w:rsidR="008302D6">
        <w:rPr>
          <w:rFonts w:ascii="FuturaT" w:hAnsi="FuturaT"/>
        </w:rPr>
        <w:t xml:space="preserve">They will keep you updated throughout the process and keep you informed of timescales for resolution. </w:t>
      </w:r>
    </w:p>
    <w:p w14:paraId="6AE81678" w14:textId="53654C47" w:rsidR="00A15615" w:rsidRDefault="008302D6" w:rsidP="0053216E">
      <w:pPr>
        <w:pStyle w:val="ListParagraph"/>
        <w:rPr>
          <w:rFonts w:ascii="FuturaT" w:hAnsi="FuturaT"/>
        </w:rPr>
      </w:pPr>
      <w:r>
        <w:rPr>
          <w:rFonts w:ascii="FuturaT" w:hAnsi="FuturaT"/>
        </w:rPr>
        <w:lastRenderedPageBreak/>
        <w:t>The outcome of the investigation and the response issued to you will usually be final, however if</w:t>
      </w:r>
      <w:r w:rsidR="00D101CF">
        <w:rPr>
          <w:rFonts w:ascii="FuturaT" w:hAnsi="FuturaT"/>
        </w:rPr>
        <w:t xml:space="preserve"> </w:t>
      </w:r>
      <w:r>
        <w:rPr>
          <w:rFonts w:ascii="FuturaT" w:hAnsi="FuturaT"/>
        </w:rPr>
        <w:t xml:space="preserve">you are unhappy with the </w:t>
      </w:r>
      <w:r w:rsidR="00A15615">
        <w:rPr>
          <w:rFonts w:ascii="FuturaT" w:hAnsi="FuturaT"/>
        </w:rPr>
        <w:t>service,</w:t>
      </w:r>
      <w:r>
        <w:rPr>
          <w:rFonts w:ascii="FuturaT" w:hAnsi="FuturaT"/>
        </w:rPr>
        <w:t xml:space="preserve"> you have received or with any aspect of the investigation you may ask for this to be escalated to a Team Leader for review. </w:t>
      </w:r>
    </w:p>
    <w:p w14:paraId="6997CE39" w14:textId="77777777" w:rsidR="00D101CF" w:rsidRDefault="00D101CF" w:rsidP="0053216E">
      <w:pPr>
        <w:pStyle w:val="ListParagraph"/>
        <w:rPr>
          <w:rFonts w:ascii="FuturaT" w:hAnsi="FuturaT"/>
        </w:rPr>
      </w:pPr>
    </w:p>
    <w:p w14:paraId="62970ECF" w14:textId="4BCF109D" w:rsidR="008302D6" w:rsidRDefault="008302D6" w:rsidP="0053216E">
      <w:pPr>
        <w:pStyle w:val="ListParagraph"/>
        <w:rPr>
          <w:rFonts w:ascii="FuturaT" w:hAnsi="FuturaT"/>
        </w:rPr>
      </w:pPr>
      <w:r>
        <w:rPr>
          <w:rFonts w:ascii="FuturaT" w:hAnsi="FuturaT"/>
        </w:rPr>
        <w:t xml:space="preserve">At this point you </w:t>
      </w:r>
      <w:r w:rsidR="000865AF">
        <w:rPr>
          <w:rFonts w:ascii="FuturaT" w:hAnsi="FuturaT"/>
        </w:rPr>
        <w:t>should</w:t>
      </w:r>
      <w:r>
        <w:rPr>
          <w:rFonts w:ascii="FuturaT" w:hAnsi="FuturaT"/>
        </w:rPr>
        <w:t xml:space="preserve"> outline specifically what you are unhappy with and what aspects of your complaint you would like them to review.</w:t>
      </w:r>
    </w:p>
    <w:p w14:paraId="7DE95C50" w14:textId="77777777" w:rsidR="00A15615" w:rsidRDefault="00A15615" w:rsidP="0053216E">
      <w:pPr>
        <w:pStyle w:val="ListParagraph"/>
        <w:rPr>
          <w:rFonts w:ascii="FuturaT" w:hAnsi="FuturaT"/>
        </w:rPr>
      </w:pPr>
    </w:p>
    <w:p w14:paraId="4E46252E" w14:textId="37C1EE52" w:rsidR="008302D6" w:rsidRDefault="008302D6" w:rsidP="008302D6">
      <w:pPr>
        <w:pStyle w:val="ListParagraph"/>
        <w:numPr>
          <w:ilvl w:val="0"/>
          <w:numId w:val="22"/>
        </w:numPr>
        <w:rPr>
          <w:rFonts w:ascii="FuturaT" w:hAnsi="FuturaT"/>
        </w:rPr>
      </w:pPr>
      <w:r>
        <w:rPr>
          <w:rFonts w:ascii="FuturaT" w:hAnsi="FuturaT"/>
        </w:rPr>
        <w:t xml:space="preserve">Once a complaint has been received by a Team Leader, they will review all correspondence to date along with the outcome that has been communicated to you. Please allow </w:t>
      </w:r>
      <w:r w:rsidR="000865AF">
        <w:rPr>
          <w:rFonts w:ascii="FuturaT" w:hAnsi="FuturaT"/>
        </w:rPr>
        <w:t>3 – 5 working days</w:t>
      </w:r>
      <w:r>
        <w:rPr>
          <w:rFonts w:ascii="FuturaT" w:hAnsi="FuturaT"/>
        </w:rPr>
        <w:t xml:space="preserve"> for a response which will enable them to investigate thoroughly.</w:t>
      </w:r>
    </w:p>
    <w:p w14:paraId="51BA1CD5" w14:textId="77777777" w:rsidR="00D101CF" w:rsidRDefault="00D101CF" w:rsidP="008302D6">
      <w:pPr>
        <w:pStyle w:val="ListParagraph"/>
        <w:rPr>
          <w:rFonts w:ascii="FuturaT" w:hAnsi="FuturaT"/>
        </w:rPr>
      </w:pPr>
    </w:p>
    <w:p w14:paraId="455D6C79" w14:textId="7FCF609B" w:rsidR="008302D6" w:rsidRDefault="008302D6" w:rsidP="008302D6">
      <w:pPr>
        <w:pStyle w:val="ListParagraph"/>
        <w:rPr>
          <w:rFonts w:ascii="FuturaT" w:hAnsi="FuturaT"/>
        </w:rPr>
      </w:pPr>
      <w:r>
        <w:rPr>
          <w:rFonts w:ascii="FuturaT" w:hAnsi="FuturaT"/>
        </w:rPr>
        <w:t>Should they not be able to complete their investigation within the specified time they will email you to let you know and give you a revised timescale.</w:t>
      </w:r>
    </w:p>
    <w:p w14:paraId="17CFA716" w14:textId="77777777" w:rsidR="00D101CF" w:rsidRDefault="00D101CF" w:rsidP="008302D6">
      <w:pPr>
        <w:pStyle w:val="ListParagraph"/>
        <w:rPr>
          <w:rFonts w:ascii="FuturaT" w:hAnsi="FuturaT"/>
        </w:rPr>
      </w:pPr>
    </w:p>
    <w:p w14:paraId="6EEFEACF" w14:textId="77777777" w:rsidR="00C83C1E" w:rsidRDefault="00A15615" w:rsidP="008302D6">
      <w:pPr>
        <w:pStyle w:val="ListParagraph"/>
        <w:rPr>
          <w:rFonts w:ascii="FuturaT" w:hAnsi="FuturaT"/>
        </w:rPr>
      </w:pPr>
      <w:r w:rsidRPr="000865AF">
        <w:rPr>
          <w:rFonts w:ascii="FuturaT" w:hAnsi="FuturaT"/>
          <w:b/>
          <w:bCs/>
        </w:rPr>
        <w:t>Please note</w:t>
      </w:r>
      <w:r>
        <w:rPr>
          <w:rFonts w:ascii="FuturaT" w:hAnsi="FuturaT"/>
        </w:rPr>
        <w:t xml:space="preserve"> that if your complaint is associated with our general terms and conditions, they will issue a final response at this point and will be unable to escalate your complaint further. </w:t>
      </w:r>
    </w:p>
    <w:p w14:paraId="537466AE" w14:textId="77777777" w:rsidR="00C83C1E" w:rsidRDefault="00C83C1E" w:rsidP="008302D6">
      <w:pPr>
        <w:pStyle w:val="ListParagraph"/>
        <w:rPr>
          <w:rFonts w:ascii="FuturaT" w:hAnsi="FuturaT"/>
        </w:rPr>
      </w:pPr>
    </w:p>
    <w:p w14:paraId="49E66659" w14:textId="05100AA1" w:rsidR="008302D6" w:rsidRDefault="000865AF" w:rsidP="008302D6">
      <w:pPr>
        <w:pStyle w:val="ListParagraph"/>
        <w:rPr>
          <w:rFonts w:ascii="FuturaT" w:hAnsi="FuturaT"/>
        </w:rPr>
      </w:pPr>
      <w:r>
        <w:rPr>
          <w:rFonts w:ascii="FuturaT" w:hAnsi="FuturaT"/>
        </w:rPr>
        <w:t xml:space="preserve">Your feedback will be logged and used to review our standard terms periodically to ensure they are fit for purpose and meeting the needs of our customer and the business. </w:t>
      </w:r>
    </w:p>
    <w:p w14:paraId="5333E6D0" w14:textId="77777777" w:rsidR="00D101CF" w:rsidRDefault="00D101CF" w:rsidP="008302D6">
      <w:pPr>
        <w:pStyle w:val="ListParagraph"/>
        <w:rPr>
          <w:rFonts w:ascii="FuturaT" w:hAnsi="FuturaT"/>
        </w:rPr>
      </w:pPr>
    </w:p>
    <w:p w14:paraId="6E65A12A" w14:textId="607B2C30" w:rsidR="00A15615" w:rsidRDefault="00A15615" w:rsidP="008302D6">
      <w:pPr>
        <w:pStyle w:val="ListParagraph"/>
        <w:rPr>
          <w:rFonts w:ascii="FuturaT" w:hAnsi="FuturaT"/>
        </w:rPr>
      </w:pPr>
      <w:r>
        <w:rPr>
          <w:rFonts w:ascii="FuturaT" w:hAnsi="FuturaT"/>
        </w:rPr>
        <w:t xml:space="preserve">If you are dissatisfied with their </w:t>
      </w:r>
      <w:r w:rsidR="00D101CF">
        <w:rPr>
          <w:rFonts w:ascii="FuturaT" w:hAnsi="FuturaT"/>
        </w:rPr>
        <w:t>investigation,</w:t>
      </w:r>
      <w:r>
        <w:rPr>
          <w:rFonts w:ascii="FuturaT" w:hAnsi="FuturaT"/>
        </w:rPr>
        <w:t xml:space="preserve"> you may ask for this to be escalated to the Customer Services Manager. Please note this is the final point of escalation and their decision will be </w:t>
      </w:r>
      <w:r w:rsidR="00D77F1C">
        <w:rPr>
          <w:rFonts w:ascii="FuturaT" w:hAnsi="FuturaT"/>
        </w:rPr>
        <w:t>the</w:t>
      </w:r>
      <w:r>
        <w:rPr>
          <w:rFonts w:ascii="FuturaT" w:hAnsi="FuturaT"/>
        </w:rPr>
        <w:t xml:space="preserve"> final response on behalf of Q-Park Limited. </w:t>
      </w:r>
    </w:p>
    <w:p w14:paraId="71C168BE" w14:textId="77777777" w:rsidR="00A15615" w:rsidRDefault="00A15615" w:rsidP="008302D6">
      <w:pPr>
        <w:pStyle w:val="ListParagraph"/>
        <w:rPr>
          <w:rFonts w:ascii="FuturaT" w:hAnsi="FuturaT"/>
        </w:rPr>
      </w:pPr>
    </w:p>
    <w:p w14:paraId="3958BE5B" w14:textId="7188051F" w:rsidR="00A15615" w:rsidRDefault="00A15615" w:rsidP="00A15615">
      <w:pPr>
        <w:pStyle w:val="ListParagraph"/>
        <w:numPr>
          <w:ilvl w:val="0"/>
          <w:numId w:val="22"/>
        </w:numPr>
        <w:rPr>
          <w:rFonts w:ascii="FuturaT" w:hAnsi="FuturaT"/>
        </w:rPr>
      </w:pPr>
      <w:r>
        <w:rPr>
          <w:rFonts w:ascii="FuturaT" w:hAnsi="FuturaT"/>
        </w:rPr>
        <w:t>Your complaint will be reviewed and investigated by the Customer Services Manager who will issue a final response on behalf of Q-Park Limited. Please allow 5</w:t>
      </w:r>
      <w:r w:rsidR="000865AF">
        <w:rPr>
          <w:rFonts w:ascii="FuturaT" w:hAnsi="FuturaT"/>
        </w:rPr>
        <w:t xml:space="preserve"> - 7</w:t>
      </w:r>
      <w:r>
        <w:rPr>
          <w:rFonts w:ascii="FuturaT" w:hAnsi="FuturaT"/>
        </w:rPr>
        <w:t xml:space="preserve"> working days for a response </w:t>
      </w:r>
      <w:proofErr w:type="gramStart"/>
      <w:r>
        <w:rPr>
          <w:rFonts w:ascii="FuturaT" w:hAnsi="FuturaT"/>
        </w:rPr>
        <w:t>in order for</w:t>
      </w:r>
      <w:proofErr w:type="gramEnd"/>
      <w:r>
        <w:rPr>
          <w:rFonts w:ascii="FuturaT" w:hAnsi="FuturaT"/>
        </w:rPr>
        <w:t xml:space="preserve"> your complaint to be fully reviewed</w:t>
      </w:r>
      <w:r w:rsidR="00A65FCB">
        <w:rPr>
          <w:rFonts w:ascii="FuturaT" w:hAnsi="FuturaT"/>
        </w:rPr>
        <w:t>.</w:t>
      </w:r>
    </w:p>
    <w:p w14:paraId="6966A679" w14:textId="77777777" w:rsidR="000865AF" w:rsidRDefault="000865AF" w:rsidP="000865AF">
      <w:pPr>
        <w:pStyle w:val="ListParagraph"/>
        <w:rPr>
          <w:rFonts w:ascii="FuturaT" w:hAnsi="FuturaT"/>
        </w:rPr>
      </w:pPr>
    </w:p>
    <w:p w14:paraId="2C1AAD3F" w14:textId="77777777" w:rsidR="00C83C1E" w:rsidRDefault="000865AF" w:rsidP="000865AF">
      <w:pPr>
        <w:pStyle w:val="ListParagraph"/>
        <w:rPr>
          <w:rFonts w:ascii="FuturaT" w:hAnsi="FuturaT"/>
        </w:rPr>
      </w:pPr>
      <w:r>
        <w:rPr>
          <w:rFonts w:ascii="FuturaT" w:hAnsi="FuturaT"/>
        </w:rPr>
        <w:t xml:space="preserve">Once a final response has been received from our Customer Service Manager, </w:t>
      </w:r>
      <w:r w:rsidR="00A65FCB">
        <w:rPr>
          <w:rFonts w:ascii="FuturaT" w:hAnsi="FuturaT"/>
        </w:rPr>
        <w:t xml:space="preserve">it is with regret that we will not be able to </w:t>
      </w:r>
      <w:proofErr w:type="gramStart"/>
      <w:r w:rsidR="00A65FCB">
        <w:rPr>
          <w:rFonts w:ascii="FuturaT" w:hAnsi="FuturaT"/>
        </w:rPr>
        <w:t>enter into</w:t>
      </w:r>
      <w:proofErr w:type="gramEnd"/>
      <w:r w:rsidR="00A65FCB">
        <w:rPr>
          <w:rFonts w:ascii="FuturaT" w:hAnsi="FuturaT"/>
        </w:rPr>
        <w:t xml:space="preserve"> any further correspondence </w:t>
      </w:r>
      <w:r w:rsidR="00C83C1E">
        <w:rPr>
          <w:rFonts w:ascii="FuturaT" w:hAnsi="FuturaT"/>
        </w:rPr>
        <w:t xml:space="preserve">and the case will be closed. </w:t>
      </w:r>
    </w:p>
    <w:p w14:paraId="25FF92B8" w14:textId="77777777" w:rsidR="00C83C1E" w:rsidRDefault="00C83C1E" w:rsidP="000865AF">
      <w:pPr>
        <w:pStyle w:val="ListParagraph"/>
        <w:rPr>
          <w:rFonts w:ascii="FuturaT" w:hAnsi="FuturaT"/>
        </w:rPr>
      </w:pPr>
    </w:p>
    <w:p w14:paraId="5BAB66AE" w14:textId="5CBB47BA" w:rsidR="00FE418D" w:rsidRPr="00657023" w:rsidRDefault="00D101CF" w:rsidP="00FE418D">
      <w:pPr>
        <w:rPr>
          <w:rFonts w:ascii="FuturaTDem" w:hAnsi="FuturaTDem"/>
          <w:bCs/>
          <w:sz w:val="24"/>
          <w:szCs w:val="24"/>
        </w:rPr>
      </w:pPr>
      <w:r>
        <w:rPr>
          <w:rFonts w:ascii="FuturaTDem" w:hAnsi="FuturaTDem"/>
          <w:bCs/>
          <w:sz w:val="24"/>
          <w:szCs w:val="24"/>
        </w:rPr>
        <w:t>6.</w:t>
      </w:r>
      <w:r w:rsidR="00FE418D" w:rsidRPr="00657023">
        <w:rPr>
          <w:rFonts w:ascii="FuturaTDem" w:hAnsi="FuturaTDem"/>
          <w:bCs/>
          <w:sz w:val="24"/>
          <w:szCs w:val="24"/>
        </w:rPr>
        <w:t xml:space="preserve"> Confidentiality </w:t>
      </w:r>
    </w:p>
    <w:p w14:paraId="598EF953" w14:textId="77777777" w:rsidR="00FE418D" w:rsidRPr="00657023" w:rsidRDefault="00FE418D" w:rsidP="00FE418D">
      <w:pPr>
        <w:rPr>
          <w:rFonts w:ascii="FuturaT" w:hAnsi="FuturaT"/>
        </w:rPr>
      </w:pPr>
      <w:r w:rsidRPr="00657023">
        <w:rPr>
          <w:rFonts w:ascii="FuturaT" w:hAnsi="FuturaT"/>
        </w:rPr>
        <w:t xml:space="preserve">All complaints will be dealt with in accordance with the requirements of the Data Protection Act 2018.  </w:t>
      </w:r>
    </w:p>
    <w:p w14:paraId="27F84657" w14:textId="67F03446" w:rsidR="00074844" w:rsidRPr="00294E67" w:rsidRDefault="00FE418D" w:rsidP="00FE418D">
      <w:pPr>
        <w:rPr>
          <w:rFonts w:ascii="FuturaT" w:hAnsi="FuturaT"/>
        </w:rPr>
      </w:pPr>
      <w:r w:rsidRPr="00657023">
        <w:rPr>
          <w:rFonts w:ascii="FuturaT" w:hAnsi="FuturaT"/>
        </w:rPr>
        <w:t xml:space="preserve">For more information on how we use your information you can contact our data protection officer at </w:t>
      </w:r>
      <w:r w:rsidRPr="00657023">
        <w:rPr>
          <w:rFonts w:ascii="FuturaTDem" w:hAnsi="FuturaTDem"/>
        </w:rPr>
        <w:t>privacy@q-park.co.uk</w:t>
      </w:r>
      <w:r w:rsidRPr="00657023">
        <w:rPr>
          <w:rFonts w:ascii="FuturaT" w:hAnsi="FuturaT"/>
        </w:rPr>
        <w:t xml:space="preserve">.  More information about your rights concerning the use of your personal data is available within our privacy policy found on our website, </w:t>
      </w:r>
      <w:r w:rsidRPr="00657023">
        <w:rPr>
          <w:rFonts w:ascii="FuturaTDem" w:hAnsi="FuturaTDem"/>
        </w:rPr>
        <w:t>https://www.q-park.co.uk/en-gb/privacy-statement</w:t>
      </w:r>
      <w:r w:rsidRPr="00657023">
        <w:rPr>
          <w:rFonts w:ascii="FuturaT" w:hAnsi="FuturaT"/>
        </w:rPr>
        <w:t>.</w:t>
      </w:r>
    </w:p>
    <w:sectPr w:rsidR="00074844" w:rsidRPr="00294E6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EFA4" w14:textId="77777777" w:rsidR="00B7348B" w:rsidRDefault="00B7348B" w:rsidP="00BF6AF3">
      <w:pPr>
        <w:spacing w:after="0" w:line="240" w:lineRule="auto"/>
      </w:pPr>
      <w:r>
        <w:separator/>
      </w:r>
    </w:p>
  </w:endnote>
  <w:endnote w:type="continuationSeparator" w:id="0">
    <w:p w14:paraId="78532E33" w14:textId="77777777" w:rsidR="00B7348B" w:rsidRDefault="00B7348B" w:rsidP="00BF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T">
    <w:panose1 w:val="020B0502020204020303"/>
    <w:charset w:val="00"/>
    <w:family w:val="swiss"/>
    <w:pitch w:val="variable"/>
    <w:sig w:usb0="800000AF" w:usb1="0000204A" w:usb2="00000000" w:usb3="00000000" w:csb0="00000011" w:csb1="00000000"/>
  </w:font>
  <w:font w:name="FuturaTDem">
    <w:panose1 w:val="020B0702020204020203"/>
    <w:charset w:val="00"/>
    <w:family w:val="swiss"/>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C5DD" w14:textId="77777777" w:rsidR="00B7348B" w:rsidRDefault="00B7348B" w:rsidP="00BF6AF3">
      <w:pPr>
        <w:spacing w:after="0" w:line="240" w:lineRule="auto"/>
      </w:pPr>
      <w:r>
        <w:separator/>
      </w:r>
    </w:p>
  </w:footnote>
  <w:footnote w:type="continuationSeparator" w:id="0">
    <w:p w14:paraId="2D300707" w14:textId="77777777" w:rsidR="00B7348B" w:rsidRDefault="00B7348B" w:rsidP="00BF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3201" w14:textId="77777777" w:rsidR="00BF6AF3" w:rsidRDefault="00BF6AF3">
    <w:pPr>
      <w:pStyle w:val="Header"/>
    </w:pPr>
    <w:r>
      <w:rPr>
        <w:noProof/>
        <w:color w:val="FF0000"/>
        <w:sz w:val="44"/>
        <w:szCs w:val="44"/>
        <w:lang w:eastAsia="en-GB"/>
      </w:rPr>
      <w:drawing>
        <wp:anchor distT="0" distB="0" distL="114300" distR="114300" simplePos="0" relativeHeight="251659264" behindDoc="1" locked="0" layoutInCell="1" allowOverlap="1" wp14:anchorId="3790C7FB" wp14:editId="4854C492">
          <wp:simplePos x="0" y="0"/>
          <wp:positionH relativeFrom="margin">
            <wp:align>center</wp:align>
          </wp:positionH>
          <wp:positionV relativeFrom="paragraph">
            <wp:posOffset>-76835</wp:posOffset>
          </wp:positionV>
          <wp:extent cx="6516000" cy="543600"/>
          <wp:effectExtent l="0" t="0" r="0" b="8890"/>
          <wp:wrapTight wrapText="bothSides">
            <wp:wrapPolygon edited="0">
              <wp:start x="0" y="0"/>
              <wp:lineTo x="0" y="21196"/>
              <wp:lineTo x="21535" y="21196"/>
              <wp:lineTo x="21535"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bmp"/>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5160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7DF"/>
    <w:multiLevelType w:val="hybridMultilevel"/>
    <w:tmpl w:val="994C9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90849"/>
    <w:multiLevelType w:val="hybridMultilevel"/>
    <w:tmpl w:val="FD0A05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B5492"/>
    <w:multiLevelType w:val="hybridMultilevel"/>
    <w:tmpl w:val="47BC4A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C5B2F"/>
    <w:multiLevelType w:val="hybridMultilevel"/>
    <w:tmpl w:val="BC942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E7C5D"/>
    <w:multiLevelType w:val="hybridMultilevel"/>
    <w:tmpl w:val="C0EC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93D4A"/>
    <w:multiLevelType w:val="hybridMultilevel"/>
    <w:tmpl w:val="F1366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D95E11"/>
    <w:multiLevelType w:val="hybridMultilevel"/>
    <w:tmpl w:val="CEE6D88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7219C"/>
    <w:multiLevelType w:val="hybridMultilevel"/>
    <w:tmpl w:val="3814C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DF605D"/>
    <w:multiLevelType w:val="hybridMultilevel"/>
    <w:tmpl w:val="CD56D3A4"/>
    <w:lvl w:ilvl="0" w:tplc="C9D820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44061D"/>
    <w:multiLevelType w:val="hybridMultilevel"/>
    <w:tmpl w:val="820CA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042F2F"/>
    <w:multiLevelType w:val="hybridMultilevel"/>
    <w:tmpl w:val="AB4CF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C0261"/>
    <w:multiLevelType w:val="hybridMultilevel"/>
    <w:tmpl w:val="DE2A6F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022DB2"/>
    <w:multiLevelType w:val="hybridMultilevel"/>
    <w:tmpl w:val="F11C6482"/>
    <w:lvl w:ilvl="0" w:tplc="03BE09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4F3A98"/>
    <w:multiLevelType w:val="hybridMultilevel"/>
    <w:tmpl w:val="0FE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03099"/>
    <w:multiLevelType w:val="hybridMultilevel"/>
    <w:tmpl w:val="2F345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941815"/>
    <w:multiLevelType w:val="hybridMultilevel"/>
    <w:tmpl w:val="11007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2A51DA"/>
    <w:multiLevelType w:val="hybridMultilevel"/>
    <w:tmpl w:val="227AEF5C"/>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6F723919"/>
    <w:multiLevelType w:val="hybridMultilevel"/>
    <w:tmpl w:val="47B0B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E97538"/>
    <w:multiLevelType w:val="hybridMultilevel"/>
    <w:tmpl w:val="79E83F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738F7"/>
    <w:multiLevelType w:val="hybridMultilevel"/>
    <w:tmpl w:val="4492F50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ECE67B9"/>
    <w:multiLevelType w:val="hybridMultilevel"/>
    <w:tmpl w:val="FB323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E3022E"/>
    <w:multiLevelType w:val="hybridMultilevel"/>
    <w:tmpl w:val="4E6AB0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4142998">
    <w:abstractNumId w:val="13"/>
  </w:num>
  <w:num w:numId="2" w16cid:durableId="1864661897">
    <w:abstractNumId w:val="12"/>
  </w:num>
  <w:num w:numId="3" w16cid:durableId="2081362593">
    <w:abstractNumId w:val="8"/>
  </w:num>
  <w:num w:numId="4" w16cid:durableId="947002953">
    <w:abstractNumId w:val="0"/>
  </w:num>
  <w:num w:numId="5" w16cid:durableId="1731876828">
    <w:abstractNumId w:val="20"/>
  </w:num>
  <w:num w:numId="6" w16cid:durableId="1804153542">
    <w:abstractNumId w:val="7"/>
  </w:num>
  <w:num w:numId="7" w16cid:durableId="616257031">
    <w:abstractNumId w:val="5"/>
  </w:num>
  <w:num w:numId="8" w16cid:durableId="451634873">
    <w:abstractNumId w:val="14"/>
  </w:num>
  <w:num w:numId="9" w16cid:durableId="547761059">
    <w:abstractNumId w:val="10"/>
  </w:num>
  <w:num w:numId="10" w16cid:durableId="1435247671">
    <w:abstractNumId w:val="4"/>
  </w:num>
  <w:num w:numId="11" w16cid:durableId="601960569">
    <w:abstractNumId w:val="9"/>
  </w:num>
  <w:num w:numId="12" w16cid:durableId="1826437153">
    <w:abstractNumId w:val="19"/>
  </w:num>
  <w:num w:numId="13" w16cid:durableId="1512797261">
    <w:abstractNumId w:val="16"/>
  </w:num>
  <w:num w:numId="14" w16cid:durableId="1396051406">
    <w:abstractNumId w:val="11"/>
  </w:num>
  <w:num w:numId="15" w16cid:durableId="1165706211">
    <w:abstractNumId w:val="3"/>
  </w:num>
  <w:num w:numId="16" w16cid:durableId="1829707897">
    <w:abstractNumId w:val="21"/>
  </w:num>
  <w:num w:numId="17" w16cid:durableId="1041318942">
    <w:abstractNumId w:val="17"/>
  </w:num>
  <w:num w:numId="18" w16cid:durableId="2030910237">
    <w:abstractNumId w:val="2"/>
  </w:num>
  <w:num w:numId="19" w16cid:durableId="1672834425">
    <w:abstractNumId w:val="1"/>
  </w:num>
  <w:num w:numId="20" w16cid:durableId="1300066808">
    <w:abstractNumId w:val="18"/>
  </w:num>
  <w:num w:numId="21" w16cid:durableId="1215118165">
    <w:abstractNumId w:val="15"/>
  </w:num>
  <w:num w:numId="22" w16cid:durableId="1478035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F3"/>
    <w:rsid w:val="000357BF"/>
    <w:rsid w:val="00035B2E"/>
    <w:rsid w:val="00074844"/>
    <w:rsid w:val="000865AF"/>
    <w:rsid w:val="000B6F04"/>
    <w:rsid w:val="000B7324"/>
    <w:rsid w:val="00153EE1"/>
    <w:rsid w:val="00157549"/>
    <w:rsid w:val="00176AC5"/>
    <w:rsid w:val="001A15E7"/>
    <w:rsid w:val="001B027A"/>
    <w:rsid w:val="001D2C81"/>
    <w:rsid w:val="001F0839"/>
    <w:rsid w:val="00201113"/>
    <w:rsid w:val="00205D0F"/>
    <w:rsid w:val="00215149"/>
    <w:rsid w:val="0028338E"/>
    <w:rsid w:val="00294E67"/>
    <w:rsid w:val="00295B1F"/>
    <w:rsid w:val="002A07D9"/>
    <w:rsid w:val="002C7E0D"/>
    <w:rsid w:val="002D6950"/>
    <w:rsid w:val="002E49B3"/>
    <w:rsid w:val="002F2D3E"/>
    <w:rsid w:val="003051FF"/>
    <w:rsid w:val="00320365"/>
    <w:rsid w:val="00326944"/>
    <w:rsid w:val="00337111"/>
    <w:rsid w:val="00337484"/>
    <w:rsid w:val="00352B73"/>
    <w:rsid w:val="00387B43"/>
    <w:rsid w:val="003B59AF"/>
    <w:rsid w:val="003D5028"/>
    <w:rsid w:val="00421A33"/>
    <w:rsid w:val="0042385D"/>
    <w:rsid w:val="00426EA0"/>
    <w:rsid w:val="00472A50"/>
    <w:rsid w:val="00480E96"/>
    <w:rsid w:val="0049325F"/>
    <w:rsid w:val="00494781"/>
    <w:rsid w:val="00495B31"/>
    <w:rsid w:val="004B2779"/>
    <w:rsid w:val="004B59F4"/>
    <w:rsid w:val="0050471B"/>
    <w:rsid w:val="00527878"/>
    <w:rsid w:val="0053216E"/>
    <w:rsid w:val="0053558E"/>
    <w:rsid w:val="005361F1"/>
    <w:rsid w:val="005600B1"/>
    <w:rsid w:val="00577CA9"/>
    <w:rsid w:val="0058354E"/>
    <w:rsid w:val="00583EF2"/>
    <w:rsid w:val="00585991"/>
    <w:rsid w:val="005B1602"/>
    <w:rsid w:val="005B5A9F"/>
    <w:rsid w:val="005C3642"/>
    <w:rsid w:val="005E6364"/>
    <w:rsid w:val="005F5D46"/>
    <w:rsid w:val="00611548"/>
    <w:rsid w:val="00613FD7"/>
    <w:rsid w:val="00646259"/>
    <w:rsid w:val="00675F19"/>
    <w:rsid w:val="006E775C"/>
    <w:rsid w:val="007029C8"/>
    <w:rsid w:val="007034E8"/>
    <w:rsid w:val="00711678"/>
    <w:rsid w:val="00760CD2"/>
    <w:rsid w:val="007711BC"/>
    <w:rsid w:val="00780D46"/>
    <w:rsid w:val="00785122"/>
    <w:rsid w:val="007A558D"/>
    <w:rsid w:val="008065EA"/>
    <w:rsid w:val="0081039A"/>
    <w:rsid w:val="008302D6"/>
    <w:rsid w:val="008D4F72"/>
    <w:rsid w:val="0093365D"/>
    <w:rsid w:val="0094441C"/>
    <w:rsid w:val="00954898"/>
    <w:rsid w:val="0096062F"/>
    <w:rsid w:val="00966A9D"/>
    <w:rsid w:val="00985D1E"/>
    <w:rsid w:val="009A3138"/>
    <w:rsid w:val="009B04B1"/>
    <w:rsid w:val="009B537F"/>
    <w:rsid w:val="009D4955"/>
    <w:rsid w:val="009E3663"/>
    <w:rsid w:val="009E66F2"/>
    <w:rsid w:val="00A060AB"/>
    <w:rsid w:val="00A15615"/>
    <w:rsid w:val="00A26A06"/>
    <w:rsid w:val="00A51BE1"/>
    <w:rsid w:val="00A55486"/>
    <w:rsid w:val="00A55BE5"/>
    <w:rsid w:val="00A611B0"/>
    <w:rsid w:val="00A624AC"/>
    <w:rsid w:val="00A65E93"/>
    <w:rsid w:val="00A65FCB"/>
    <w:rsid w:val="00A67940"/>
    <w:rsid w:val="00A915BF"/>
    <w:rsid w:val="00AA6AC2"/>
    <w:rsid w:val="00AC7FD6"/>
    <w:rsid w:val="00AF2225"/>
    <w:rsid w:val="00B4613C"/>
    <w:rsid w:val="00B638FB"/>
    <w:rsid w:val="00B7348B"/>
    <w:rsid w:val="00B97B7D"/>
    <w:rsid w:val="00BE5DA3"/>
    <w:rsid w:val="00BE6BCD"/>
    <w:rsid w:val="00BF6AF3"/>
    <w:rsid w:val="00BF6B3D"/>
    <w:rsid w:val="00C544D5"/>
    <w:rsid w:val="00C83C1E"/>
    <w:rsid w:val="00CB00E3"/>
    <w:rsid w:val="00CF552A"/>
    <w:rsid w:val="00D05EA7"/>
    <w:rsid w:val="00D101CF"/>
    <w:rsid w:val="00D50FEF"/>
    <w:rsid w:val="00D6110A"/>
    <w:rsid w:val="00D772B1"/>
    <w:rsid w:val="00D77F1C"/>
    <w:rsid w:val="00D80BC4"/>
    <w:rsid w:val="00DC248F"/>
    <w:rsid w:val="00EB5473"/>
    <w:rsid w:val="00EC6DD4"/>
    <w:rsid w:val="00ED0EAD"/>
    <w:rsid w:val="00F34400"/>
    <w:rsid w:val="00F35942"/>
    <w:rsid w:val="00F6314A"/>
    <w:rsid w:val="00F8265D"/>
    <w:rsid w:val="00F82DAA"/>
    <w:rsid w:val="00FA187E"/>
    <w:rsid w:val="00FB3622"/>
    <w:rsid w:val="00FD5849"/>
    <w:rsid w:val="00FD731F"/>
    <w:rsid w:val="00FE1B24"/>
    <w:rsid w:val="00FE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61DE"/>
  <w15:chartTrackingRefBased/>
  <w15:docId w15:val="{989E373A-4235-41C1-8763-48923A4B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AF3"/>
  </w:style>
  <w:style w:type="paragraph" w:styleId="Footer">
    <w:name w:val="footer"/>
    <w:basedOn w:val="Normal"/>
    <w:link w:val="FooterChar"/>
    <w:uiPriority w:val="99"/>
    <w:unhideWhenUsed/>
    <w:rsid w:val="00BF6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AF3"/>
  </w:style>
  <w:style w:type="paragraph" w:styleId="ListParagraph">
    <w:name w:val="List Paragraph"/>
    <w:basedOn w:val="Normal"/>
    <w:uiPriority w:val="34"/>
    <w:qFormat/>
    <w:rsid w:val="009E3663"/>
    <w:pPr>
      <w:ind w:left="720"/>
      <w:contextualSpacing/>
    </w:pPr>
  </w:style>
  <w:style w:type="table" w:styleId="TableGrid">
    <w:name w:val="Table Grid"/>
    <w:basedOn w:val="TableNormal"/>
    <w:uiPriority w:val="39"/>
    <w:rsid w:val="0003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E418D"/>
    <w:pPr>
      <w:spacing w:after="160" w:line="240" w:lineRule="auto"/>
    </w:pPr>
    <w:rPr>
      <w:sz w:val="20"/>
      <w:szCs w:val="20"/>
    </w:rPr>
  </w:style>
  <w:style w:type="character" w:customStyle="1" w:styleId="CommentTextChar">
    <w:name w:val="Comment Text Char"/>
    <w:basedOn w:val="DefaultParagraphFont"/>
    <w:link w:val="CommentText"/>
    <w:uiPriority w:val="99"/>
    <w:rsid w:val="00FE418D"/>
    <w:rPr>
      <w:sz w:val="20"/>
      <w:szCs w:val="20"/>
    </w:rPr>
  </w:style>
  <w:style w:type="character" w:styleId="Hyperlink">
    <w:name w:val="Hyperlink"/>
    <w:basedOn w:val="DefaultParagraphFont"/>
    <w:uiPriority w:val="99"/>
    <w:unhideWhenUsed/>
    <w:rsid w:val="002E49B3"/>
    <w:rPr>
      <w:color w:val="0563C1" w:themeColor="hyperlink"/>
      <w:u w:val="single"/>
    </w:rPr>
  </w:style>
  <w:style w:type="character" w:styleId="UnresolvedMention">
    <w:name w:val="Unresolved Mention"/>
    <w:basedOn w:val="DefaultParagraphFont"/>
    <w:uiPriority w:val="99"/>
    <w:semiHidden/>
    <w:unhideWhenUsed/>
    <w:rsid w:val="002E4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547">
      <w:bodyDiv w:val="1"/>
      <w:marLeft w:val="0"/>
      <w:marRight w:val="0"/>
      <w:marTop w:val="0"/>
      <w:marBottom w:val="0"/>
      <w:divBdr>
        <w:top w:val="none" w:sz="0" w:space="0" w:color="auto"/>
        <w:left w:val="none" w:sz="0" w:space="0" w:color="auto"/>
        <w:bottom w:val="none" w:sz="0" w:space="0" w:color="auto"/>
        <w:right w:val="none" w:sz="0" w:space="0" w:color="auto"/>
      </w:divBdr>
    </w:div>
    <w:div w:id="1046181376">
      <w:bodyDiv w:val="1"/>
      <w:marLeft w:val="0"/>
      <w:marRight w:val="0"/>
      <w:marTop w:val="0"/>
      <w:marBottom w:val="0"/>
      <w:divBdr>
        <w:top w:val="none" w:sz="0" w:space="0" w:color="auto"/>
        <w:left w:val="none" w:sz="0" w:space="0" w:color="auto"/>
        <w:bottom w:val="none" w:sz="0" w:space="0" w:color="auto"/>
        <w:right w:val="none" w:sz="0" w:space="0" w:color="auto"/>
      </w:divBdr>
    </w:div>
    <w:div w:id="12202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service@q-park.ie" TargetMode="External"/><Relationship Id="rId5" Type="http://schemas.openxmlformats.org/officeDocument/2006/relationships/styles" Target="styles.xml"/><Relationship Id="rId10" Type="http://schemas.openxmlformats.org/officeDocument/2006/relationships/hyperlink" Target="mailto:customerservice@q-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b7514f-410c-468a-ae9f-c66e81c6e7ca" xsi:nil="true"/>
    <lcf76f155ced4ddcb4097134ff3c332f xmlns="6bd3b227-d620-4661-a3db-f091c36df0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0BB3713CE78428AB6C20884570386" ma:contentTypeVersion="14" ma:contentTypeDescription="Create a new document." ma:contentTypeScope="" ma:versionID="fed13bb91b70872eba1381648070cbbe">
  <xsd:schema xmlns:xsd="http://www.w3.org/2001/XMLSchema" xmlns:xs="http://www.w3.org/2001/XMLSchema" xmlns:p="http://schemas.microsoft.com/office/2006/metadata/properties" xmlns:ns2="6bd3b227-d620-4661-a3db-f091c36df0a0" xmlns:ns3="d5b7514f-410c-468a-ae9f-c66e81c6e7ca" targetNamespace="http://schemas.microsoft.com/office/2006/metadata/properties" ma:root="true" ma:fieldsID="e4bf67ea05d2f930293ea32521a245e4" ns2:_="" ns3:_="">
    <xsd:import namespace="6bd3b227-d620-4661-a3db-f091c36df0a0"/>
    <xsd:import namespace="d5b7514f-410c-468a-ae9f-c66e81c6e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b227-d620-4661-a3db-f091c36d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47d43e-19b2-45dc-a102-796461878a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7514f-410c-468a-ae9f-c66e81c6e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0a3283-f9d9-4a01-9b35-af969169362d}" ma:internalName="TaxCatchAll" ma:showField="CatchAllData" ma:web="d5b7514f-410c-468a-ae9f-c66e81c6e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C013E-8AF9-4DD6-B530-21F9E841C33D}">
  <ds:schemaRefs>
    <ds:schemaRef ds:uri="http://schemas.microsoft.com/office/2006/metadata/properties"/>
    <ds:schemaRef ds:uri="http://schemas.microsoft.com/office/infopath/2007/PartnerControls"/>
    <ds:schemaRef ds:uri="d5b7514f-410c-468a-ae9f-c66e81c6e7ca"/>
    <ds:schemaRef ds:uri="6bd3b227-d620-4661-a3db-f091c36df0a0"/>
  </ds:schemaRefs>
</ds:datastoreItem>
</file>

<file path=customXml/itemProps2.xml><?xml version="1.0" encoding="utf-8"?>
<ds:datastoreItem xmlns:ds="http://schemas.openxmlformats.org/officeDocument/2006/customXml" ds:itemID="{866DFFA8-8BD8-4C0E-BCD0-F4C7E474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b227-d620-4661-a3db-f091c36df0a0"/>
    <ds:schemaRef ds:uri="d5b7514f-410c-468a-ae9f-c66e81c6e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24FA4-9A99-455F-9AA3-DD252AC35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Dixon</dc:creator>
  <cp:keywords/>
  <dc:description/>
  <cp:lastModifiedBy>Victoria Gardner</cp:lastModifiedBy>
  <cp:revision>5</cp:revision>
  <dcterms:created xsi:type="dcterms:W3CDTF">2024-03-14T12:47:00Z</dcterms:created>
  <dcterms:modified xsi:type="dcterms:W3CDTF">2024-03-15T10:21:00Z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0x0101005880BB3713CE78428AB6C20884570386</vt:lpwstr>
  </property>
  <property fmtid="{D5CDD505-2E9C-101B-9397-08002B2CF9AE}" pid="3" name="MediaServiceImageTags">
    <vt:lpwstr/>
  </property>
</Properties>
</file>